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FB124"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德州职业技术学院文献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传递申请单</w:t>
      </w:r>
    </w:p>
    <w:tbl>
      <w:tblPr>
        <w:tblStyle w:val="3"/>
        <w:tblW w:w="8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74"/>
        <w:gridCol w:w="1987"/>
        <w:gridCol w:w="1987"/>
        <w:gridCol w:w="3040"/>
      </w:tblGrid>
      <w:tr w14:paraId="5AD0D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774" w:type="dxa"/>
            <w:shd w:val="clear" w:color="auto" w:fill="auto"/>
            <w:vAlign w:val="center"/>
          </w:tcPr>
          <w:p w14:paraId="60F7B382">
            <w:pPr>
              <w:ind w:right="-1233" w:rightChars="-587" w:firstLine="600" w:firstLineChars="200"/>
              <w:jc w:val="both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E14DEF7">
            <w:pPr>
              <w:ind w:right="-1233" w:rightChars="-587"/>
              <w:jc w:val="both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76C916C0">
            <w:pPr>
              <w:ind w:right="-1233" w:rightChars="-587" w:firstLine="60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系部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220978E5">
            <w:pPr>
              <w:ind w:right="-1233" w:rightChars="-587"/>
              <w:jc w:val="both"/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42A16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4" w:type="dxa"/>
            <w:shd w:val="clear" w:color="auto" w:fill="auto"/>
            <w:vAlign w:val="center"/>
          </w:tcPr>
          <w:p w14:paraId="15D438C6">
            <w:pPr>
              <w:ind w:right="-1233" w:rightChars="-587" w:firstLine="60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</w:rPr>
              <w:t>日期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4086916">
            <w:pPr>
              <w:ind w:right="-1233" w:rightChars="-587"/>
              <w:jc w:val="both"/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717E8D31">
            <w:pPr>
              <w:ind w:right="-1233" w:rightChars="-587" w:firstLine="60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手机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08C9A953">
            <w:pPr>
              <w:ind w:right="-1233" w:rightChars="-587"/>
              <w:jc w:val="both"/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6F08D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4" w:type="dxa"/>
            <w:shd w:val="clear"/>
            <w:vAlign w:val="center"/>
          </w:tcPr>
          <w:p w14:paraId="338DBFB6">
            <w:pPr>
              <w:ind w:right="-1233" w:rightChars="-587" w:firstLine="60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邮箱</w:t>
            </w:r>
          </w:p>
        </w:tc>
        <w:tc>
          <w:tcPr>
            <w:tcW w:w="1987" w:type="dxa"/>
            <w:shd w:val="clear"/>
            <w:vAlign w:val="center"/>
          </w:tcPr>
          <w:p w14:paraId="1821AFCD">
            <w:pPr>
              <w:ind w:right="-1233" w:rightChars="-587"/>
              <w:jc w:val="both"/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987" w:type="dxa"/>
            <w:shd w:val="clear"/>
            <w:vAlign w:val="center"/>
          </w:tcPr>
          <w:p w14:paraId="25483388">
            <w:pPr>
              <w:ind w:right="-1233" w:rightChars="-587" w:firstLine="300" w:firstLineChars="100"/>
              <w:jc w:val="both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</w:rPr>
              <w:t>紧急程度</w:t>
            </w:r>
          </w:p>
        </w:tc>
        <w:tc>
          <w:tcPr>
            <w:tcW w:w="3040" w:type="dxa"/>
            <w:shd w:val="clear"/>
            <w:vAlign w:val="center"/>
          </w:tcPr>
          <w:p w14:paraId="63BCA74A">
            <w:pPr>
              <w:ind w:right="-1233" w:rightChars="-587" w:firstLine="300" w:firstLineChars="100"/>
              <w:jc w:val="both"/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</w:rPr>
              <w:t>一般      紧急</w:t>
            </w:r>
          </w:p>
        </w:tc>
      </w:tr>
      <w:tr w14:paraId="5D2AC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551" w:hRule="atLeast"/>
          <w:jc w:val="center"/>
        </w:trPr>
        <w:tc>
          <w:tcPr>
            <w:tcW w:w="8788" w:type="dxa"/>
            <w:gridSpan w:val="4"/>
            <w:tcBorders/>
          </w:tcPr>
          <w:p w14:paraId="3953274C">
            <w:pPr>
              <w:tabs>
                <w:tab w:val="left" w:pos="2733"/>
              </w:tabs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需要传递的文献信息（包括：题名、作者、文献出处、起始页码、出版时间等）：</w:t>
            </w:r>
          </w:p>
        </w:tc>
      </w:tr>
    </w:tbl>
    <w:p w14:paraId="617F917B">
      <w:pPr>
        <w:ind w:right="-1233" w:rightChars="-587" w:firstLine="600" w:firstLineChars="2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温馨提示：文献传递按照各个文献提供单位所制订的收费标准收费，我校图书馆不追加任何费用。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389155E5"/>
    <w:rsid w:val="1E522E75"/>
    <w:rsid w:val="264C200F"/>
    <w:rsid w:val="389155E5"/>
    <w:rsid w:val="74252B9A"/>
    <w:rsid w:val="7557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2024-09-21T21:45:00Z</dcterms:created>
  <dc:creator>娟子</dc:creator>
  <cp:lastModifiedBy>娟子</cp:lastModifiedBy>
  <dcterms:modified xsi:type="dcterms:W3CDTF">2024-09-21T21:51:19Z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CCBE825FC14749268037058D41E902CA_11</vt:lpwstr>
  </property>
</Properties>
</file>